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BD" w:rsidRPr="006157CA" w:rsidRDefault="006157CA" w:rsidP="00615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7CA">
        <w:rPr>
          <w:rFonts w:ascii="Times New Roman" w:hAnsi="Times New Roman" w:cs="Times New Roman"/>
          <w:sz w:val="24"/>
          <w:szCs w:val="24"/>
        </w:rPr>
        <w:t>KOMUNIKA DYREKTORA ZESPOŁU SZKÓŁ W PORĘBIE</w:t>
      </w:r>
      <w:r>
        <w:rPr>
          <w:rFonts w:ascii="Times New Roman" w:hAnsi="Times New Roman" w:cs="Times New Roman"/>
          <w:sz w:val="24"/>
          <w:szCs w:val="24"/>
        </w:rPr>
        <w:t xml:space="preserve"> Z DNIA 05.11.2020R.</w:t>
      </w:r>
    </w:p>
    <w:p w:rsidR="006157CA" w:rsidRDefault="006157CA" w:rsidP="006157CA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r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Od 08.11.2020r. do 29.11.2020r. . przedłużone zostaje </w:t>
      </w:r>
      <w:r w:rsidRPr="006157CA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 zawieszenie zajęć </w:t>
      </w:r>
      <w:r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stacjonarnych. Uczniowie Liceum Ogólnokształcącego im. Mikołaja Kopernika oraz uczniowie Technikum im. Mikołaja Kopernika, a także słuchacze Kwalifikacyjnych Kursów Zawodowych kontynuują  naukę zdalną. Umożliwiona zostaje realizacja </w:t>
      </w:r>
      <w:r w:rsidRPr="006157CA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części z</w:t>
      </w:r>
      <w:r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ajęć praktycznych w kształceniu </w:t>
      </w:r>
      <w:r w:rsidRPr="006157CA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zawodowym</w:t>
      </w:r>
    </w:p>
    <w:p w:rsidR="006157CA" w:rsidRPr="006157CA" w:rsidRDefault="006157CA" w:rsidP="006157CA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6157C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Dla uczniów ostatnich klas 4-letniego technikum, którzy w zimowej sesji egzaminacyjnej (styczeń-luty 2021 r.) będą zdawali końcowy egzamin potwierdzający kwalif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ikacje w zawodzie, w okresie od</w:t>
      </w:r>
      <w:r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 08.11.2020r. do 29.11.2020r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. </w:t>
      </w:r>
      <w:r w:rsidRPr="006157C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możliwe będzie prowadzenie części zajęć praktycznych stacjonarnie. Zajęcia te będą realizowane w mniejszych grupach, w wybranych dniach tygodnia, w wymiarze nieprzekraczającym 10 godz. w tygodniu.</w:t>
      </w:r>
    </w:p>
    <w:p w:rsidR="006157CA" w:rsidRDefault="006157CA">
      <w:pPr>
        <w:rPr>
          <w:rFonts w:ascii="Arial" w:hAnsi="Arial" w:cs="Arial"/>
          <w:color w:val="1B1B1B"/>
          <w:sz w:val="21"/>
          <w:szCs w:val="21"/>
          <w:shd w:val="clear" w:color="auto" w:fill="FFFFFF"/>
        </w:rPr>
      </w:pPr>
      <w:r w:rsidRPr="006157C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Dla Uczniów klas maturalnych możliwe będą konsultacje indywidualne lub w małych grupach</w:t>
      </w:r>
      <w:r>
        <w:rPr>
          <w:rFonts w:ascii="Arial" w:hAnsi="Arial" w:cs="Arial"/>
          <w:color w:val="1B1B1B"/>
          <w:sz w:val="21"/>
          <w:szCs w:val="21"/>
          <w:shd w:val="clear" w:color="auto" w:fill="FFFFFF"/>
        </w:rPr>
        <w:t>.</w:t>
      </w:r>
    </w:p>
    <w:p w:rsidR="005171E6" w:rsidRPr="005171E6" w:rsidRDefault="005171E6" w:rsidP="005171E6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</w:t>
      </w:r>
      <w:r w:rsidRPr="005171E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poważaniem</w:t>
      </w:r>
    </w:p>
    <w:p w:rsidR="005171E6" w:rsidRPr="005171E6" w:rsidRDefault="005171E6" w:rsidP="005171E6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171E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Beata </w:t>
      </w:r>
      <w:proofErr w:type="spellStart"/>
      <w:r w:rsidRPr="005171E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Mędrecka-Bańka</w:t>
      </w:r>
      <w:proofErr w:type="spellEnd"/>
    </w:p>
    <w:p w:rsidR="005171E6" w:rsidRPr="005171E6" w:rsidRDefault="005171E6" w:rsidP="005171E6">
      <w:pPr>
        <w:jc w:val="right"/>
        <w:rPr>
          <w:rFonts w:ascii="Times New Roman" w:hAnsi="Times New Roman" w:cs="Times New Roman"/>
          <w:sz w:val="24"/>
          <w:szCs w:val="24"/>
        </w:rPr>
      </w:pPr>
      <w:r w:rsidRPr="005171E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dyrektor </w:t>
      </w:r>
      <w:bookmarkStart w:id="0" w:name="_GoBack"/>
      <w:bookmarkEnd w:id="0"/>
      <w:r w:rsidRPr="005171E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szkoły</w:t>
      </w:r>
    </w:p>
    <w:sectPr w:rsidR="005171E6" w:rsidRPr="0051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CA"/>
    <w:rsid w:val="005171E6"/>
    <w:rsid w:val="006157CA"/>
    <w:rsid w:val="00F3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B37DE-74BC-444E-B888-4E980B1E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15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57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2020-11-05T11:44:00Z</dcterms:created>
  <dcterms:modified xsi:type="dcterms:W3CDTF">2020-11-05T11:59:00Z</dcterms:modified>
</cp:coreProperties>
</file>